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BF" w:rsidRPr="008D255A" w:rsidRDefault="00B47708">
      <w:pPr>
        <w:rPr>
          <w:rFonts w:ascii="Times New Roman" w:hAnsi="Times New Roman" w:cs="Times New Roman"/>
          <w:b/>
          <w:sz w:val="28"/>
          <w:szCs w:val="28"/>
        </w:rPr>
      </w:pPr>
      <w:r w:rsidRPr="008D255A">
        <w:rPr>
          <w:rFonts w:ascii="Times New Roman" w:hAnsi="Times New Roman" w:cs="Times New Roman"/>
          <w:b/>
          <w:sz w:val="28"/>
          <w:szCs w:val="28"/>
        </w:rPr>
        <w:t xml:space="preserve">Итоговый протокол диагностики </w:t>
      </w:r>
      <w:proofErr w:type="gramStart"/>
      <w:r w:rsidRPr="008D255A">
        <w:rPr>
          <w:rFonts w:ascii="Times New Roman" w:hAnsi="Times New Roman" w:cs="Times New Roman"/>
          <w:b/>
          <w:sz w:val="28"/>
          <w:szCs w:val="28"/>
        </w:rPr>
        <w:t>обуч</w:t>
      </w:r>
      <w:bookmarkStart w:id="0" w:name="_GoBack"/>
      <w:bookmarkEnd w:id="0"/>
      <w:r w:rsidRPr="008D255A">
        <w:rPr>
          <w:rFonts w:ascii="Times New Roman" w:hAnsi="Times New Roman" w:cs="Times New Roman"/>
          <w:b/>
          <w:sz w:val="28"/>
          <w:szCs w:val="28"/>
        </w:rPr>
        <w:t>ающихся</w:t>
      </w:r>
      <w:proofErr w:type="gramEnd"/>
      <w:r w:rsidRPr="008D255A">
        <w:rPr>
          <w:rFonts w:ascii="Times New Roman" w:hAnsi="Times New Roman" w:cs="Times New Roman"/>
          <w:b/>
          <w:sz w:val="28"/>
          <w:szCs w:val="28"/>
        </w:rPr>
        <w:t xml:space="preserve"> МОУ Ушмунская СОШ</w:t>
      </w:r>
    </w:p>
    <w:p w:rsidR="00671326" w:rsidRDefault="00671326" w:rsidP="006713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tbl>
      <w:tblPr>
        <w:tblStyle w:val="a3"/>
        <w:tblW w:w="10458" w:type="dxa"/>
        <w:tblInd w:w="-885" w:type="dxa"/>
        <w:tblLook w:val="04A0"/>
      </w:tblPr>
      <w:tblGrid>
        <w:gridCol w:w="2156"/>
        <w:gridCol w:w="2232"/>
        <w:gridCol w:w="696"/>
        <w:gridCol w:w="831"/>
        <w:gridCol w:w="695"/>
        <w:gridCol w:w="696"/>
        <w:gridCol w:w="696"/>
        <w:gridCol w:w="830"/>
        <w:gridCol w:w="818"/>
        <w:gridCol w:w="808"/>
      </w:tblGrid>
      <w:tr w:rsidR="00671326" w:rsidTr="00671326">
        <w:tc>
          <w:tcPr>
            <w:tcW w:w="2156" w:type="dxa"/>
            <w:vMerge w:val="restart"/>
          </w:tcPr>
          <w:p w:rsidR="00671326" w:rsidRDefault="00671326" w:rsidP="00671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детей(5-11</w:t>
            </w:r>
            <w:proofErr w:type="gramEnd"/>
          </w:p>
          <w:p w:rsidR="00671326" w:rsidRDefault="00671326" w:rsidP="00671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одлежащих диагностике</w:t>
            </w:r>
          </w:p>
        </w:tc>
        <w:tc>
          <w:tcPr>
            <w:tcW w:w="2232" w:type="dxa"/>
            <w:vMerge w:val="restart"/>
          </w:tcPr>
          <w:p w:rsidR="00671326" w:rsidRDefault="00671326" w:rsidP="00671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детей(5-11 класс) прошедших диагностику</w:t>
            </w:r>
          </w:p>
        </w:tc>
        <w:tc>
          <w:tcPr>
            <w:tcW w:w="6070" w:type="dxa"/>
            <w:gridSpan w:val="8"/>
          </w:tcPr>
          <w:p w:rsidR="00671326" w:rsidRDefault="00671326" w:rsidP="006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71326" w:rsidTr="00671326">
        <w:trPr>
          <w:trHeight w:val="324"/>
        </w:trPr>
        <w:tc>
          <w:tcPr>
            <w:tcW w:w="2156" w:type="dxa"/>
            <w:vMerge/>
          </w:tcPr>
          <w:p w:rsidR="00671326" w:rsidRDefault="00671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671326" w:rsidRDefault="00671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1326" w:rsidRDefault="0067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</w:t>
            </w:r>
          </w:p>
        </w:tc>
        <w:tc>
          <w:tcPr>
            <w:tcW w:w="831" w:type="dxa"/>
          </w:tcPr>
          <w:p w:rsidR="00671326" w:rsidRDefault="00671326" w:rsidP="0003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</w:t>
            </w:r>
          </w:p>
        </w:tc>
        <w:tc>
          <w:tcPr>
            <w:tcW w:w="695" w:type="dxa"/>
          </w:tcPr>
          <w:p w:rsidR="00671326" w:rsidRDefault="00671326" w:rsidP="0003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</w:t>
            </w:r>
          </w:p>
        </w:tc>
        <w:tc>
          <w:tcPr>
            <w:tcW w:w="696" w:type="dxa"/>
          </w:tcPr>
          <w:p w:rsidR="00671326" w:rsidRDefault="00671326" w:rsidP="0003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</w:p>
        </w:tc>
        <w:tc>
          <w:tcPr>
            <w:tcW w:w="696" w:type="dxa"/>
          </w:tcPr>
          <w:p w:rsidR="00671326" w:rsidRDefault="00671326" w:rsidP="0003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</w:p>
        </w:tc>
        <w:tc>
          <w:tcPr>
            <w:tcW w:w="830" w:type="dxa"/>
          </w:tcPr>
          <w:p w:rsidR="00671326" w:rsidRDefault="0067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7708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818" w:type="dxa"/>
          </w:tcPr>
          <w:p w:rsidR="00671326" w:rsidRDefault="00671326" w:rsidP="0067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47708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808" w:type="dxa"/>
          </w:tcPr>
          <w:p w:rsidR="00671326" w:rsidRDefault="0067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71326" w:rsidTr="00671326">
        <w:trPr>
          <w:trHeight w:val="240"/>
        </w:trPr>
        <w:tc>
          <w:tcPr>
            <w:tcW w:w="2156" w:type="dxa"/>
          </w:tcPr>
          <w:p w:rsidR="00671326" w:rsidRDefault="00910257" w:rsidP="0091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человека</w:t>
            </w:r>
          </w:p>
        </w:tc>
        <w:tc>
          <w:tcPr>
            <w:tcW w:w="2232" w:type="dxa"/>
          </w:tcPr>
          <w:p w:rsidR="00671326" w:rsidRDefault="00910257" w:rsidP="0091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человек</w:t>
            </w:r>
          </w:p>
        </w:tc>
        <w:tc>
          <w:tcPr>
            <w:tcW w:w="696" w:type="dxa"/>
          </w:tcPr>
          <w:p w:rsidR="00671326" w:rsidRDefault="00910257" w:rsidP="0091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</w:tcPr>
          <w:p w:rsidR="00671326" w:rsidRDefault="00910257" w:rsidP="0091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5" w:type="dxa"/>
          </w:tcPr>
          <w:p w:rsidR="00671326" w:rsidRDefault="00910257" w:rsidP="0091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6" w:type="dxa"/>
          </w:tcPr>
          <w:p w:rsidR="00671326" w:rsidRDefault="00910257" w:rsidP="0091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</w:tcPr>
          <w:p w:rsidR="00671326" w:rsidRDefault="00910257" w:rsidP="0091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:rsidR="00671326" w:rsidRDefault="00910257" w:rsidP="0091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671326" w:rsidRDefault="00910257" w:rsidP="0091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71326" w:rsidRDefault="00671326" w:rsidP="0091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71326" w:rsidRDefault="00910257" w:rsidP="0091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B47708" w:rsidRDefault="00671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326" w:rsidRDefault="00671326" w:rsidP="006713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3"/>
        <w:tblW w:w="10458" w:type="dxa"/>
        <w:tblInd w:w="-885" w:type="dxa"/>
        <w:tblLook w:val="04A0"/>
      </w:tblPr>
      <w:tblGrid>
        <w:gridCol w:w="2156"/>
        <w:gridCol w:w="2232"/>
        <w:gridCol w:w="696"/>
        <w:gridCol w:w="831"/>
        <w:gridCol w:w="695"/>
        <w:gridCol w:w="696"/>
        <w:gridCol w:w="696"/>
        <w:gridCol w:w="830"/>
        <w:gridCol w:w="818"/>
        <w:gridCol w:w="808"/>
      </w:tblGrid>
      <w:tr w:rsidR="00671326" w:rsidRPr="00671326" w:rsidTr="00034F6A">
        <w:tc>
          <w:tcPr>
            <w:tcW w:w="2156" w:type="dxa"/>
            <w:vMerge w:val="restart"/>
          </w:tcPr>
          <w:p w:rsidR="00671326" w:rsidRPr="00671326" w:rsidRDefault="00671326" w:rsidP="0067132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326">
              <w:rPr>
                <w:rFonts w:ascii="Times New Roman" w:hAnsi="Times New Roman" w:cs="Times New Roman"/>
                <w:sz w:val="24"/>
                <w:szCs w:val="24"/>
              </w:rPr>
              <w:t>Общее количество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возрасте(12-18 лет</w:t>
            </w:r>
            <w:r w:rsidRPr="006713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326">
              <w:rPr>
                <w:rFonts w:ascii="Times New Roman" w:hAnsi="Times New Roman" w:cs="Times New Roman"/>
                <w:sz w:val="24"/>
                <w:szCs w:val="24"/>
              </w:rPr>
              <w:t>подлежащих диагностике</w:t>
            </w:r>
          </w:p>
        </w:tc>
        <w:tc>
          <w:tcPr>
            <w:tcW w:w="2232" w:type="dxa"/>
            <w:vMerge w:val="restart"/>
          </w:tcPr>
          <w:p w:rsidR="00671326" w:rsidRPr="00671326" w:rsidRDefault="00671326" w:rsidP="0067132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326">
              <w:rPr>
                <w:rFonts w:ascii="Times New Roman" w:hAnsi="Times New Roman" w:cs="Times New Roman"/>
                <w:sz w:val="24"/>
                <w:szCs w:val="24"/>
              </w:rPr>
              <w:t>Общее количество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25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возрасте (12-18 лет</w:t>
            </w:r>
            <w:r w:rsidRPr="006713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326">
              <w:rPr>
                <w:rFonts w:ascii="Times New Roman" w:hAnsi="Times New Roman" w:cs="Times New Roman"/>
                <w:sz w:val="24"/>
                <w:szCs w:val="24"/>
              </w:rPr>
              <w:t>прошедших диагностику</w:t>
            </w:r>
          </w:p>
        </w:tc>
        <w:tc>
          <w:tcPr>
            <w:tcW w:w="6070" w:type="dxa"/>
            <w:gridSpan w:val="8"/>
          </w:tcPr>
          <w:p w:rsidR="00671326" w:rsidRPr="00671326" w:rsidRDefault="00671326" w:rsidP="0067132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326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proofErr w:type="gramStart"/>
            <w:r w:rsidRPr="006713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713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71326" w:rsidRPr="00671326" w:rsidTr="00671326">
        <w:trPr>
          <w:trHeight w:val="1084"/>
        </w:trPr>
        <w:tc>
          <w:tcPr>
            <w:tcW w:w="2156" w:type="dxa"/>
            <w:vMerge/>
          </w:tcPr>
          <w:p w:rsidR="00671326" w:rsidRPr="00671326" w:rsidRDefault="00671326" w:rsidP="006713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671326" w:rsidRPr="00671326" w:rsidRDefault="00671326" w:rsidP="006713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1326" w:rsidRPr="00671326" w:rsidRDefault="00671326" w:rsidP="006713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26">
              <w:rPr>
                <w:rFonts w:ascii="Times New Roman" w:hAnsi="Times New Roman" w:cs="Times New Roman"/>
                <w:sz w:val="24"/>
                <w:szCs w:val="24"/>
              </w:rPr>
              <w:t>5 кл</w:t>
            </w:r>
          </w:p>
        </w:tc>
        <w:tc>
          <w:tcPr>
            <w:tcW w:w="831" w:type="dxa"/>
          </w:tcPr>
          <w:p w:rsidR="00671326" w:rsidRPr="00671326" w:rsidRDefault="00671326" w:rsidP="006713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26">
              <w:rPr>
                <w:rFonts w:ascii="Times New Roman" w:hAnsi="Times New Roman" w:cs="Times New Roman"/>
                <w:sz w:val="24"/>
                <w:szCs w:val="24"/>
              </w:rPr>
              <w:t>6 кл</w:t>
            </w:r>
          </w:p>
        </w:tc>
        <w:tc>
          <w:tcPr>
            <w:tcW w:w="695" w:type="dxa"/>
          </w:tcPr>
          <w:p w:rsidR="00671326" w:rsidRPr="00671326" w:rsidRDefault="00671326" w:rsidP="006713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26">
              <w:rPr>
                <w:rFonts w:ascii="Times New Roman" w:hAnsi="Times New Roman" w:cs="Times New Roman"/>
                <w:sz w:val="24"/>
                <w:szCs w:val="24"/>
              </w:rPr>
              <w:t>7 кл</w:t>
            </w:r>
          </w:p>
        </w:tc>
        <w:tc>
          <w:tcPr>
            <w:tcW w:w="696" w:type="dxa"/>
          </w:tcPr>
          <w:p w:rsidR="00671326" w:rsidRPr="00671326" w:rsidRDefault="00671326" w:rsidP="006713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26"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</w:p>
        </w:tc>
        <w:tc>
          <w:tcPr>
            <w:tcW w:w="696" w:type="dxa"/>
          </w:tcPr>
          <w:p w:rsidR="00671326" w:rsidRPr="00671326" w:rsidRDefault="00671326" w:rsidP="006713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26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</w:p>
        </w:tc>
        <w:tc>
          <w:tcPr>
            <w:tcW w:w="830" w:type="dxa"/>
          </w:tcPr>
          <w:p w:rsidR="00671326" w:rsidRPr="00671326" w:rsidRDefault="00671326" w:rsidP="006713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26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  <w:tc>
          <w:tcPr>
            <w:tcW w:w="818" w:type="dxa"/>
          </w:tcPr>
          <w:p w:rsidR="00671326" w:rsidRPr="00671326" w:rsidRDefault="00671326" w:rsidP="006713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26"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</w:p>
        </w:tc>
        <w:tc>
          <w:tcPr>
            <w:tcW w:w="808" w:type="dxa"/>
          </w:tcPr>
          <w:p w:rsidR="00671326" w:rsidRPr="00671326" w:rsidRDefault="00671326" w:rsidP="006713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71326" w:rsidRPr="00671326" w:rsidTr="00034F6A">
        <w:trPr>
          <w:trHeight w:val="240"/>
        </w:trPr>
        <w:tc>
          <w:tcPr>
            <w:tcW w:w="2156" w:type="dxa"/>
          </w:tcPr>
          <w:p w:rsidR="00671326" w:rsidRPr="00671326" w:rsidRDefault="00964179" w:rsidP="009641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 w:rsidR="00910257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2232" w:type="dxa"/>
          </w:tcPr>
          <w:p w:rsidR="00671326" w:rsidRPr="00671326" w:rsidRDefault="00964179" w:rsidP="009641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91025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696" w:type="dxa"/>
          </w:tcPr>
          <w:p w:rsidR="00671326" w:rsidRPr="00671326" w:rsidRDefault="00964179" w:rsidP="009641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671326" w:rsidRPr="00671326" w:rsidRDefault="00964179" w:rsidP="009641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</w:tcPr>
          <w:p w:rsidR="00671326" w:rsidRPr="00671326" w:rsidRDefault="00964179" w:rsidP="009641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6" w:type="dxa"/>
          </w:tcPr>
          <w:p w:rsidR="00671326" w:rsidRPr="00671326" w:rsidRDefault="00964179" w:rsidP="009641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</w:tcPr>
          <w:p w:rsidR="00671326" w:rsidRPr="00671326" w:rsidRDefault="00964179" w:rsidP="009641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:rsidR="00671326" w:rsidRPr="00671326" w:rsidRDefault="00964179" w:rsidP="009641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671326" w:rsidRPr="00671326" w:rsidRDefault="00964179" w:rsidP="009641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71326" w:rsidRPr="00671326" w:rsidRDefault="00671326" w:rsidP="009641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71326" w:rsidRPr="00671326" w:rsidRDefault="00964179" w:rsidP="009641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B47708" w:rsidRDefault="00B47708" w:rsidP="00671326">
      <w:pPr>
        <w:rPr>
          <w:rFonts w:ascii="Times New Roman" w:hAnsi="Times New Roman" w:cs="Times New Roman"/>
          <w:sz w:val="24"/>
          <w:szCs w:val="24"/>
        </w:rPr>
      </w:pPr>
    </w:p>
    <w:p w:rsidR="00671326" w:rsidRDefault="00671326" w:rsidP="006713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671326" w:rsidRPr="00964179" w:rsidRDefault="00671326" w:rsidP="00671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179">
        <w:rPr>
          <w:rFonts w:ascii="Times New Roman" w:hAnsi="Times New Roman" w:cs="Times New Roman"/>
          <w:b/>
          <w:sz w:val="24"/>
          <w:szCs w:val="24"/>
        </w:rPr>
        <w:t>Методика «Шкала безнадёжности Бека»</w:t>
      </w:r>
    </w:p>
    <w:tbl>
      <w:tblPr>
        <w:tblStyle w:val="a3"/>
        <w:tblW w:w="0" w:type="auto"/>
        <w:tblInd w:w="-885" w:type="dxa"/>
        <w:tblLook w:val="04A0"/>
      </w:tblPr>
      <w:tblGrid>
        <w:gridCol w:w="2799"/>
        <w:gridCol w:w="1914"/>
        <w:gridCol w:w="1914"/>
        <w:gridCol w:w="1914"/>
        <w:gridCol w:w="1915"/>
      </w:tblGrid>
      <w:tr w:rsidR="00671326" w:rsidTr="00543F27">
        <w:tc>
          <w:tcPr>
            <w:tcW w:w="2799" w:type="dxa"/>
            <w:vMerge w:val="restart"/>
          </w:tcPr>
          <w:p w:rsidR="00671326" w:rsidRDefault="002F7BDB" w:rsidP="0067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7657" w:type="dxa"/>
            <w:gridSpan w:val="4"/>
          </w:tcPr>
          <w:p w:rsidR="00671326" w:rsidRDefault="002F7BDB" w:rsidP="002F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по методике</w:t>
            </w:r>
          </w:p>
        </w:tc>
      </w:tr>
      <w:tr w:rsidR="002F7BDB" w:rsidTr="00671326">
        <w:tc>
          <w:tcPr>
            <w:tcW w:w="2799" w:type="dxa"/>
            <w:vMerge/>
          </w:tcPr>
          <w:p w:rsidR="002F7BDB" w:rsidRDefault="002F7BDB" w:rsidP="00671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F7BDB" w:rsidRDefault="002F7BDB" w:rsidP="002F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 балла</w:t>
            </w:r>
          </w:p>
        </w:tc>
        <w:tc>
          <w:tcPr>
            <w:tcW w:w="1914" w:type="dxa"/>
          </w:tcPr>
          <w:p w:rsidR="002F7BDB" w:rsidRDefault="002F7BDB" w:rsidP="002F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 баллов</w:t>
            </w:r>
          </w:p>
        </w:tc>
        <w:tc>
          <w:tcPr>
            <w:tcW w:w="1914" w:type="dxa"/>
          </w:tcPr>
          <w:p w:rsidR="002F7BDB" w:rsidRDefault="002F7BDB" w:rsidP="002F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 баллов</w:t>
            </w:r>
          </w:p>
        </w:tc>
        <w:tc>
          <w:tcPr>
            <w:tcW w:w="1915" w:type="dxa"/>
          </w:tcPr>
          <w:p w:rsidR="002F7BDB" w:rsidRDefault="002F7BDB" w:rsidP="002F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баллов</w:t>
            </w:r>
          </w:p>
        </w:tc>
      </w:tr>
      <w:tr w:rsidR="002F7BDB" w:rsidTr="00671326">
        <w:tc>
          <w:tcPr>
            <w:tcW w:w="2799" w:type="dxa"/>
            <w:vMerge/>
          </w:tcPr>
          <w:p w:rsidR="002F7BDB" w:rsidRDefault="002F7BDB" w:rsidP="00671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F7BDB" w:rsidRDefault="002F7BDB" w:rsidP="002F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Безнадёжность не выявлена</w:t>
            </w:r>
          </w:p>
        </w:tc>
        <w:tc>
          <w:tcPr>
            <w:tcW w:w="1914" w:type="dxa"/>
          </w:tcPr>
          <w:p w:rsidR="002F7BDB" w:rsidRDefault="002F7BDB" w:rsidP="002F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Безнадёжность</w:t>
            </w:r>
          </w:p>
          <w:p w:rsidR="002F7BDB" w:rsidRDefault="002F7BDB" w:rsidP="002F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</w:t>
            </w:r>
          </w:p>
        </w:tc>
        <w:tc>
          <w:tcPr>
            <w:tcW w:w="1914" w:type="dxa"/>
          </w:tcPr>
          <w:p w:rsidR="002F7BDB" w:rsidRDefault="002F7BDB" w:rsidP="002F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Безнадёжность</w:t>
            </w:r>
          </w:p>
          <w:p w:rsidR="002F7BDB" w:rsidRDefault="002F7BDB" w:rsidP="002F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умеренная</w:t>
            </w:r>
          </w:p>
        </w:tc>
        <w:tc>
          <w:tcPr>
            <w:tcW w:w="1915" w:type="dxa"/>
          </w:tcPr>
          <w:p w:rsidR="002F7BDB" w:rsidRDefault="002F7BDB" w:rsidP="002F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Безнадёжность</w:t>
            </w:r>
          </w:p>
          <w:p w:rsidR="002F7BDB" w:rsidRDefault="002F7BDB" w:rsidP="002F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тяжёлая</w:t>
            </w:r>
          </w:p>
        </w:tc>
      </w:tr>
      <w:tr w:rsidR="002F7BDB" w:rsidTr="002F7BDB">
        <w:trPr>
          <w:trHeight w:val="276"/>
        </w:trPr>
        <w:tc>
          <w:tcPr>
            <w:tcW w:w="2799" w:type="dxa"/>
          </w:tcPr>
          <w:p w:rsidR="002F7BDB" w:rsidRDefault="002F7BDB" w:rsidP="0067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класса</w:t>
            </w:r>
          </w:p>
        </w:tc>
        <w:tc>
          <w:tcPr>
            <w:tcW w:w="1914" w:type="dxa"/>
          </w:tcPr>
          <w:p w:rsidR="002F7BDB" w:rsidRDefault="0037135E" w:rsidP="00177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0AB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914" w:type="dxa"/>
          </w:tcPr>
          <w:p w:rsidR="002F7BDB" w:rsidRDefault="00240AB0" w:rsidP="0024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2F7BDB" w:rsidRDefault="00240AB0" w:rsidP="0024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2F7BDB" w:rsidRDefault="00240AB0" w:rsidP="0024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BDB" w:rsidTr="002F7BDB">
        <w:trPr>
          <w:trHeight w:val="156"/>
        </w:trPr>
        <w:tc>
          <w:tcPr>
            <w:tcW w:w="2799" w:type="dxa"/>
          </w:tcPr>
          <w:p w:rsidR="002F7BDB" w:rsidRDefault="002F7BDB" w:rsidP="0067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класса</w:t>
            </w:r>
          </w:p>
        </w:tc>
        <w:tc>
          <w:tcPr>
            <w:tcW w:w="1914" w:type="dxa"/>
          </w:tcPr>
          <w:p w:rsidR="002F7BDB" w:rsidRDefault="00240AB0" w:rsidP="00177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</w:tc>
        <w:tc>
          <w:tcPr>
            <w:tcW w:w="1914" w:type="dxa"/>
          </w:tcPr>
          <w:p w:rsidR="002F7BDB" w:rsidRDefault="00240AB0" w:rsidP="0024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2F7BDB" w:rsidRDefault="00240AB0" w:rsidP="0024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2F7BDB" w:rsidRDefault="00240AB0" w:rsidP="0024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BDB" w:rsidTr="002F7BDB">
        <w:trPr>
          <w:trHeight w:val="144"/>
        </w:trPr>
        <w:tc>
          <w:tcPr>
            <w:tcW w:w="2799" w:type="dxa"/>
          </w:tcPr>
          <w:p w:rsidR="002F7BDB" w:rsidRDefault="002F7BDB" w:rsidP="0067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класса</w:t>
            </w:r>
          </w:p>
        </w:tc>
        <w:tc>
          <w:tcPr>
            <w:tcW w:w="1914" w:type="dxa"/>
          </w:tcPr>
          <w:p w:rsidR="002F7BDB" w:rsidRDefault="00240AB0" w:rsidP="00177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  <w:tc>
          <w:tcPr>
            <w:tcW w:w="1914" w:type="dxa"/>
          </w:tcPr>
          <w:p w:rsidR="002F7BDB" w:rsidRDefault="00240AB0" w:rsidP="0024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2F7BDB" w:rsidRDefault="00240AB0" w:rsidP="0024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135E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1915" w:type="dxa"/>
          </w:tcPr>
          <w:p w:rsidR="002F7BDB" w:rsidRDefault="00240AB0" w:rsidP="0024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BDB" w:rsidTr="002F7BDB">
        <w:trPr>
          <w:trHeight w:val="108"/>
        </w:trPr>
        <w:tc>
          <w:tcPr>
            <w:tcW w:w="2799" w:type="dxa"/>
          </w:tcPr>
          <w:p w:rsidR="002F7BDB" w:rsidRDefault="002F7BDB" w:rsidP="0067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класса</w:t>
            </w:r>
          </w:p>
        </w:tc>
        <w:tc>
          <w:tcPr>
            <w:tcW w:w="1914" w:type="dxa"/>
          </w:tcPr>
          <w:p w:rsidR="002F7BDB" w:rsidRDefault="0037135E" w:rsidP="00177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1914" w:type="dxa"/>
          </w:tcPr>
          <w:p w:rsidR="002F7BDB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2человека</w:t>
            </w:r>
          </w:p>
        </w:tc>
        <w:tc>
          <w:tcPr>
            <w:tcW w:w="1914" w:type="dxa"/>
          </w:tcPr>
          <w:p w:rsidR="002F7BDB" w:rsidRDefault="002F7BDB" w:rsidP="00671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F7BDB" w:rsidRDefault="002F7BDB" w:rsidP="00671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B" w:rsidTr="002F7BDB">
        <w:trPr>
          <w:trHeight w:val="108"/>
        </w:trPr>
        <w:tc>
          <w:tcPr>
            <w:tcW w:w="2799" w:type="dxa"/>
          </w:tcPr>
          <w:p w:rsidR="002F7BDB" w:rsidRDefault="002F7BDB" w:rsidP="0067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класса</w:t>
            </w:r>
          </w:p>
        </w:tc>
        <w:tc>
          <w:tcPr>
            <w:tcW w:w="1914" w:type="dxa"/>
          </w:tcPr>
          <w:p w:rsidR="002F7BDB" w:rsidRDefault="00240AB0" w:rsidP="00177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1914" w:type="dxa"/>
          </w:tcPr>
          <w:p w:rsidR="002F7BDB" w:rsidRDefault="00177D76" w:rsidP="00177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2F7BDB" w:rsidRDefault="00177D76" w:rsidP="00177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2F7BDB" w:rsidRDefault="00177D76" w:rsidP="00177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BDB" w:rsidTr="002F7BDB">
        <w:trPr>
          <w:trHeight w:val="132"/>
        </w:trPr>
        <w:tc>
          <w:tcPr>
            <w:tcW w:w="2799" w:type="dxa"/>
          </w:tcPr>
          <w:p w:rsidR="002F7BDB" w:rsidRDefault="002F7BDB" w:rsidP="0067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класса</w:t>
            </w:r>
          </w:p>
        </w:tc>
        <w:tc>
          <w:tcPr>
            <w:tcW w:w="1914" w:type="dxa"/>
          </w:tcPr>
          <w:p w:rsidR="002F7BDB" w:rsidRDefault="006D14C2" w:rsidP="00177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2человека</w:t>
            </w:r>
          </w:p>
        </w:tc>
        <w:tc>
          <w:tcPr>
            <w:tcW w:w="1914" w:type="dxa"/>
          </w:tcPr>
          <w:p w:rsidR="002F7BDB" w:rsidRDefault="006D14C2" w:rsidP="006D1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1914" w:type="dxa"/>
          </w:tcPr>
          <w:p w:rsidR="002F7BDB" w:rsidRDefault="006D14C2" w:rsidP="00177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2F7BDB" w:rsidRDefault="006D14C2" w:rsidP="00177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BDB" w:rsidTr="002F7BDB">
        <w:trPr>
          <w:trHeight w:val="132"/>
        </w:trPr>
        <w:tc>
          <w:tcPr>
            <w:tcW w:w="2799" w:type="dxa"/>
          </w:tcPr>
          <w:p w:rsidR="002F7BDB" w:rsidRDefault="002F7BDB" w:rsidP="0067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класса</w:t>
            </w:r>
          </w:p>
        </w:tc>
        <w:tc>
          <w:tcPr>
            <w:tcW w:w="1914" w:type="dxa"/>
          </w:tcPr>
          <w:p w:rsidR="002F7BDB" w:rsidRDefault="00177D76" w:rsidP="00177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1914" w:type="dxa"/>
          </w:tcPr>
          <w:p w:rsidR="002F7BDB" w:rsidRDefault="00177D76" w:rsidP="00177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2F7BDB" w:rsidRDefault="00177D76" w:rsidP="00177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2F7BDB" w:rsidRDefault="00177D76" w:rsidP="00177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BDB" w:rsidTr="00671326">
        <w:trPr>
          <w:trHeight w:val="132"/>
        </w:trPr>
        <w:tc>
          <w:tcPr>
            <w:tcW w:w="2799" w:type="dxa"/>
          </w:tcPr>
          <w:p w:rsidR="002F7BDB" w:rsidRDefault="002F7BDB" w:rsidP="002F7B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2F7BDB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человека</w:t>
            </w:r>
          </w:p>
        </w:tc>
        <w:tc>
          <w:tcPr>
            <w:tcW w:w="1914" w:type="dxa"/>
          </w:tcPr>
          <w:p w:rsidR="002F7BDB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914" w:type="dxa"/>
          </w:tcPr>
          <w:p w:rsidR="002F7BDB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1915" w:type="dxa"/>
          </w:tcPr>
          <w:p w:rsidR="002F7BDB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7BDB" w:rsidRDefault="002F7BDB" w:rsidP="00671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BDB" w:rsidRDefault="002F7BDB" w:rsidP="00671326">
      <w:pPr>
        <w:rPr>
          <w:rFonts w:ascii="Times New Roman" w:hAnsi="Times New Roman" w:cs="Times New Roman"/>
          <w:sz w:val="24"/>
          <w:szCs w:val="24"/>
        </w:rPr>
      </w:pPr>
    </w:p>
    <w:p w:rsidR="00671326" w:rsidRDefault="00671326" w:rsidP="002F7B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</w:t>
      </w:r>
      <w:r w:rsidR="002F7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2F7BDB" w:rsidRPr="00964179" w:rsidRDefault="002F7BDB" w:rsidP="002F7B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179">
        <w:rPr>
          <w:rFonts w:ascii="Times New Roman" w:hAnsi="Times New Roman" w:cs="Times New Roman"/>
          <w:b/>
          <w:sz w:val="24"/>
          <w:szCs w:val="24"/>
        </w:rPr>
        <w:t>Методика субъективного ощущения одиночества Д.Рассела и М.Фергюсона</w:t>
      </w:r>
    </w:p>
    <w:tbl>
      <w:tblPr>
        <w:tblStyle w:val="a3"/>
        <w:tblW w:w="0" w:type="auto"/>
        <w:tblInd w:w="-885" w:type="dxa"/>
        <w:tblLook w:val="04A0"/>
      </w:tblPr>
      <w:tblGrid>
        <w:gridCol w:w="2799"/>
        <w:gridCol w:w="2447"/>
        <w:gridCol w:w="2551"/>
        <w:gridCol w:w="2659"/>
      </w:tblGrid>
      <w:tr w:rsidR="00671326" w:rsidTr="00034F6A">
        <w:tc>
          <w:tcPr>
            <w:tcW w:w="2799" w:type="dxa"/>
            <w:vMerge w:val="restart"/>
          </w:tcPr>
          <w:p w:rsidR="00671326" w:rsidRDefault="002F7BDB" w:rsidP="0003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BDB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</w:t>
            </w:r>
            <w:proofErr w:type="gramStart"/>
            <w:r w:rsidRPr="002F7BD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2F7BDB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7657" w:type="dxa"/>
            <w:gridSpan w:val="3"/>
          </w:tcPr>
          <w:p w:rsidR="00671326" w:rsidRDefault="002F7BDB" w:rsidP="002F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по методике</w:t>
            </w:r>
          </w:p>
        </w:tc>
      </w:tr>
      <w:tr w:rsidR="008D255A" w:rsidTr="008D255A">
        <w:tc>
          <w:tcPr>
            <w:tcW w:w="2799" w:type="dxa"/>
            <w:vMerge/>
          </w:tcPr>
          <w:p w:rsidR="008D255A" w:rsidRDefault="008D255A" w:rsidP="0003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D255A" w:rsidRDefault="008D255A" w:rsidP="0003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 до 60 баллов</w:t>
            </w:r>
          </w:p>
        </w:tc>
        <w:tc>
          <w:tcPr>
            <w:tcW w:w="2551" w:type="dxa"/>
          </w:tcPr>
          <w:p w:rsidR="008D255A" w:rsidRDefault="008D255A" w:rsidP="0003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 до 40 баллов</w:t>
            </w:r>
          </w:p>
        </w:tc>
        <w:tc>
          <w:tcPr>
            <w:tcW w:w="2659" w:type="dxa"/>
          </w:tcPr>
          <w:p w:rsidR="008D255A" w:rsidRDefault="008D255A" w:rsidP="0003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20 баллов</w:t>
            </w:r>
          </w:p>
        </w:tc>
      </w:tr>
      <w:tr w:rsidR="008D255A" w:rsidTr="008D255A">
        <w:tc>
          <w:tcPr>
            <w:tcW w:w="2799" w:type="dxa"/>
            <w:vMerge/>
          </w:tcPr>
          <w:p w:rsidR="008D255A" w:rsidRDefault="008D255A" w:rsidP="0003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D255A" w:rsidRDefault="008D255A" w:rsidP="0003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степень одиночества</w:t>
            </w:r>
          </w:p>
        </w:tc>
        <w:tc>
          <w:tcPr>
            <w:tcW w:w="2551" w:type="dxa"/>
          </w:tcPr>
          <w:p w:rsidR="008D255A" w:rsidRDefault="008D255A" w:rsidP="0003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Pr="008D255A">
              <w:rPr>
                <w:rFonts w:ascii="Times New Roman" w:hAnsi="Times New Roman" w:cs="Times New Roman"/>
                <w:sz w:val="24"/>
                <w:szCs w:val="24"/>
              </w:rPr>
              <w:t>одиночества</w:t>
            </w:r>
          </w:p>
        </w:tc>
        <w:tc>
          <w:tcPr>
            <w:tcW w:w="2659" w:type="dxa"/>
          </w:tcPr>
          <w:p w:rsidR="008D255A" w:rsidRDefault="008D255A" w:rsidP="0003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  <w:r w:rsidRPr="008D255A">
              <w:rPr>
                <w:rFonts w:ascii="Times New Roman" w:hAnsi="Times New Roman" w:cs="Times New Roman"/>
                <w:sz w:val="24"/>
                <w:szCs w:val="24"/>
              </w:rPr>
              <w:t xml:space="preserve"> одиночества</w:t>
            </w:r>
          </w:p>
        </w:tc>
      </w:tr>
      <w:tr w:rsidR="008D255A" w:rsidTr="008D255A">
        <w:trPr>
          <w:trHeight w:val="60"/>
        </w:trPr>
        <w:tc>
          <w:tcPr>
            <w:tcW w:w="2799" w:type="dxa"/>
          </w:tcPr>
          <w:p w:rsidR="008D255A" w:rsidRDefault="008D255A" w:rsidP="0003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класса</w:t>
            </w:r>
          </w:p>
        </w:tc>
        <w:tc>
          <w:tcPr>
            <w:tcW w:w="2447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9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</w:tr>
      <w:tr w:rsidR="008D255A" w:rsidTr="008D255A">
        <w:trPr>
          <w:trHeight w:val="120"/>
        </w:trPr>
        <w:tc>
          <w:tcPr>
            <w:tcW w:w="2799" w:type="dxa"/>
          </w:tcPr>
          <w:p w:rsidR="008D255A" w:rsidRDefault="008D255A" w:rsidP="0003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класса</w:t>
            </w:r>
          </w:p>
        </w:tc>
        <w:tc>
          <w:tcPr>
            <w:tcW w:w="2447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2659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</w:tr>
      <w:tr w:rsidR="008D255A" w:rsidTr="008D255A">
        <w:trPr>
          <w:trHeight w:val="144"/>
        </w:trPr>
        <w:tc>
          <w:tcPr>
            <w:tcW w:w="2799" w:type="dxa"/>
          </w:tcPr>
          <w:p w:rsidR="008D255A" w:rsidRDefault="008D255A" w:rsidP="0003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класса</w:t>
            </w:r>
          </w:p>
        </w:tc>
        <w:tc>
          <w:tcPr>
            <w:tcW w:w="2447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2659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</w:tr>
      <w:tr w:rsidR="008D255A" w:rsidTr="008D255A">
        <w:trPr>
          <w:trHeight w:val="180"/>
        </w:trPr>
        <w:tc>
          <w:tcPr>
            <w:tcW w:w="2799" w:type="dxa"/>
          </w:tcPr>
          <w:p w:rsidR="008D255A" w:rsidRDefault="008D255A" w:rsidP="0003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класса</w:t>
            </w:r>
          </w:p>
        </w:tc>
        <w:tc>
          <w:tcPr>
            <w:tcW w:w="2447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2551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2659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</w:tr>
      <w:tr w:rsidR="008D255A" w:rsidTr="008D255A">
        <w:trPr>
          <w:trHeight w:val="84"/>
        </w:trPr>
        <w:tc>
          <w:tcPr>
            <w:tcW w:w="2799" w:type="dxa"/>
          </w:tcPr>
          <w:p w:rsidR="008D255A" w:rsidRDefault="008D255A" w:rsidP="0003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класса</w:t>
            </w:r>
          </w:p>
        </w:tc>
        <w:tc>
          <w:tcPr>
            <w:tcW w:w="2447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9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</w:tr>
      <w:tr w:rsidR="008D255A" w:rsidTr="008D255A">
        <w:trPr>
          <w:trHeight w:val="120"/>
        </w:trPr>
        <w:tc>
          <w:tcPr>
            <w:tcW w:w="2799" w:type="dxa"/>
          </w:tcPr>
          <w:p w:rsidR="008D255A" w:rsidRDefault="008D255A" w:rsidP="0003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класса</w:t>
            </w:r>
          </w:p>
        </w:tc>
        <w:tc>
          <w:tcPr>
            <w:tcW w:w="2447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2659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8D255A" w:rsidTr="008D255A">
        <w:trPr>
          <w:trHeight w:val="108"/>
        </w:trPr>
        <w:tc>
          <w:tcPr>
            <w:tcW w:w="2799" w:type="dxa"/>
          </w:tcPr>
          <w:p w:rsidR="008D255A" w:rsidRDefault="008D255A" w:rsidP="0003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класса</w:t>
            </w:r>
          </w:p>
        </w:tc>
        <w:tc>
          <w:tcPr>
            <w:tcW w:w="2447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9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3человека</w:t>
            </w:r>
          </w:p>
        </w:tc>
      </w:tr>
      <w:tr w:rsidR="008D255A" w:rsidTr="008D255A">
        <w:trPr>
          <w:trHeight w:val="144"/>
        </w:trPr>
        <w:tc>
          <w:tcPr>
            <w:tcW w:w="2799" w:type="dxa"/>
          </w:tcPr>
          <w:p w:rsidR="008D255A" w:rsidRDefault="008D255A" w:rsidP="008D25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Итого:</w:t>
            </w:r>
          </w:p>
        </w:tc>
        <w:tc>
          <w:tcPr>
            <w:tcW w:w="2447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2551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человек</w:t>
            </w:r>
          </w:p>
        </w:tc>
        <w:tc>
          <w:tcPr>
            <w:tcW w:w="2659" w:type="dxa"/>
          </w:tcPr>
          <w:p w:rsidR="008D255A" w:rsidRDefault="0037135E" w:rsidP="0037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человека</w:t>
            </w:r>
          </w:p>
        </w:tc>
      </w:tr>
    </w:tbl>
    <w:p w:rsidR="00671326" w:rsidRPr="00B47708" w:rsidRDefault="00671326" w:rsidP="00671326">
      <w:pPr>
        <w:rPr>
          <w:rFonts w:ascii="Times New Roman" w:hAnsi="Times New Roman" w:cs="Times New Roman"/>
          <w:sz w:val="24"/>
          <w:szCs w:val="24"/>
        </w:rPr>
      </w:pPr>
    </w:p>
    <w:sectPr w:rsidR="00671326" w:rsidRPr="00B47708" w:rsidSect="00CE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708"/>
    <w:rsid w:val="00177D76"/>
    <w:rsid w:val="00240AB0"/>
    <w:rsid w:val="002F7BDB"/>
    <w:rsid w:val="0037135E"/>
    <w:rsid w:val="00671326"/>
    <w:rsid w:val="006D14C2"/>
    <w:rsid w:val="008D255A"/>
    <w:rsid w:val="00910257"/>
    <w:rsid w:val="00964179"/>
    <w:rsid w:val="009D11BF"/>
    <w:rsid w:val="00B47708"/>
    <w:rsid w:val="00CE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Макарова</dc:creator>
  <cp:lastModifiedBy>Школа</cp:lastModifiedBy>
  <cp:revision>3</cp:revision>
  <dcterms:created xsi:type="dcterms:W3CDTF">2020-12-14T14:21:00Z</dcterms:created>
  <dcterms:modified xsi:type="dcterms:W3CDTF">2020-12-15T04:10:00Z</dcterms:modified>
</cp:coreProperties>
</file>